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8354" w14:textId="77777777" w:rsidR="00DE1EF6" w:rsidRDefault="00C12443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心理学量表研究（含量表修订与开发等）类文章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投稿须知</w:t>
      </w:r>
    </w:p>
    <w:p w14:paraId="752C343C" w14:textId="1787B9E5" w:rsidR="00DE1EF6" w:rsidRDefault="00C12443">
      <w:pPr>
        <w:spacing w:line="360" w:lineRule="auto"/>
        <w:ind w:firstLine="561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心理学量表研究类文章除应符合《心理学探新》撰稿须知的要求之外，鉴于这类文章的特殊性，还应注意如下意见。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58"/>
      </w:tblGrid>
      <w:tr w:rsidR="00DE1EF6" w14:paraId="6DE8D57C" w14:textId="77777777">
        <w:trPr>
          <w:jc w:val="center"/>
        </w:trPr>
        <w:tc>
          <w:tcPr>
            <w:tcW w:w="1838" w:type="dxa"/>
          </w:tcPr>
          <w:p w14:paraId="3BDCD26A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引言</w:t>
            </w:r>
          </w:p>
        </w:tc>
        <w:tc>
          <w:tcPr>
            <w:tcW w:w="6458" w:type="dxa"/>
          </w:tcPr>
          <w:p w14:paraId="218106A6" w14:textId="77777777" w:rsidR="00DE1EF6" w:rsidRDefault="00C1244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应阐明量表测量特质的内涵，关于该特质测量的前期研究有哪些、存在什么问题，本量表类研究的理论基础以及本研究的意义与价值。</w:t>
            </w:r>
          </w:p>
        </w:tc>
      </w:tr>
      <w:tr w:rsidR="00DE1EF6" w14:paraId="4E5E89B4" w14:textId="77777777">
        <w:trPr>
          <w:jc w:val="center"/>
        </w:trPr>
        <w:tc>
          <w:tcPr>
            <w:tcW w:w="1838" w:type="dxa"/>
          </w:tcPr>
          <w:p w14:paraId="1852E551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方法</w:t>
            </w:r>
          </w:p>
        </w:tc>
        <w:tc>
          <w:tcPr>
            <w:tcW w:w="6458" w:type="dxa"/>
          </w:tcPr>
          <w:p w14:paraId="3F34243A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描述被试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，使用量表，分析方法，评价指标与使用软件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DE1EF6" w14:paraId="0ADAB4C6" w14:textId="77777777">
        <w:trPr>
          <w:jc w:val="center"/>
        </w:trPr>
        <w:tc>
          <w:tcPr>
            <w:tcW w:w="1838" w:type="dxa"/>
          </w:tcPr>
          <w:p w14:paraId="1BD5A6EB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被试</w:t>
            </w:r>
          </w:p>
        </w:tc>
        <w:tc>
          <w:tcPr>
            <w:tcW w:w="6458" w:type="dxa"/>
          </w:tcPr>
          <w:p w14:paraId="6E7147C1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样本量及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被试来源，年龄，性别，城乡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，受教育程度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等人口学特征的描述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性统计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。说明被试使用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语言。</w:t>
            </w:r>
          </w:p>
        </w:tc>
      </w:tr>
      <w:tr w:rsidR="00DE1EF6" w14:paraId="4D90DB2E" w14:textId="77777777">
        <w:trPr>
          <w:jc w:val="center"/>
        </w:trPr>
        <w:tc>
          <w:tcPr>
            <w:tcW w:w="1838" w:type="dxa"/>
          </w:tcPr>
          <w:p w14:paraId="0355B493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测量工具</w:t>
            </w:r>
          </w:p>
        </w:tc>
        <w:tc>
          <w:tcPr>
            <w:tcW w:w="6458" w:type="dxa"/>
          </w:tcPr>
          <w:p w14:paraId="09FD1810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依次详细介绍文章中所使用的量表，包括研究者编制或修订的量表，以及用于评估编制或修订量表有效性的相关量表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。可介绍的内容包括量表的测量内容、条目数，所测内容，计分方式、信度与效度指标等。</w:t>
            </w:r>
          </w:p>
        </w:tc>
      </w:tr>
      <w:tr w:rsidR="00DE1EF6" w14:paraId="28DA7CD0" w14:textId="77777777">
        <w:trPr>
          <w:jc w:val="center"/>
        </w:trPr>
        <w:tc>
          <w:tcPr>
            <w:tcW w:w="1838" w:type="dxa"/>
          </w:tcPr>
          <w:p w14:paraId="4935447C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编制或修订程序</w:t>
            </w:r>
          </w:p>
        </w:tc>
        <w:tc>
          <w:tcPr>
            <w:tcW w:w="6458" w:type="dxa"/>
          </w:tcPr>
          <w:p w14:paraId="1B911B8C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量表编制或修订的准则（如根据文化和语言背景对量表进行修订），量表编制与修订详细步骤；被试招募与施测（包括被试群体，招募途径，被试薪酬，施测途径等）。</w:t>
            </w:r>
          </w:p>
        </w:tc>
      </w:tr>
      <w:tr w:rsidR="00DE1EF6" w14:paraId="1328ACDD" w14:textId="77777777">
        <w:trPr>
          <w:jc w:val="center"/>
        </w:trPr>
        <w:tc>
          <w:tcPr>
            <w:tcW w:w="1838" w:type="dxa"/>
          </w:tcPr>
          <w:p w14:paraId="60F2FED1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统计分析</w:t>
            </w:r>
          </w:p>
        </w:tc>
        <w:tc>
          <w:tcPr>
            <w:tcW w:w="6458" w:type="dxa"/>
          </w:tcPr>
          <w:p w14:paraId="65268E29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研究中所使用的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统计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方法，评价标准相关公式以及所用软件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及其版本。</w:t>
            </w:r>
          </w:p>
        </w:tc>
      </w:tr>
      <w:tr w:rsidR="00DE1EF6" w14:paraId="771BE48F" w14:textId="77777777">
        <w:trPr>
          <w:jc w:val="center"/>
        </w:trPr>
        <w:tc>
          <w:tcPr>
            <w:tcW w:w="1838" w:type="dxa"/>
          </w:tcPr>
          <w:p w14:paraId="1A7C5854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2.4.1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量表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结构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分析</w:t>
            </w:r>
          </w:p>
        </w:tc>
        <w:tc>
          <w:tcPr>
            <w:tcW w:w="6458" w:type="dxa"/>
          </w:tcPr>
          <w:p w14:paraId="2F555147" w14:textId="65899E84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在量表编制或修订过程中使用</w:t>
            </w:r>
            <w:bookmarkStart w:id="0" w:name="OLE_LINK1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探索性</w:t>
            </w:r>
            <w:r w:rsidRPr="00EF39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验证性</w:t>
            </w:r>
            <w:r w:rsidRPr="00EF39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 w:rsidR="00EF392C" w:rsidRPr="00EF39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或探索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结构方程模型</w:t>
            </w:r>
            <w:bookmarkEnd w:id="0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来确定量表结构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）如果量表的因子结构已知，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使用验证性因</w:t>
            </w:r>
            <w:r w:rsidR="00EF39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分析对量表的已有因子模型进行比较，选择最佳因子结构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；若已有因子结构均为达到可接受水平，使用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探索性因素分析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验证性因</w:t>
            </w:r>
            <w:r w:rsidR="00EF39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或探索结构方程模型来确定更合适的因子结构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）此外，可考虑聚类分层方法——探索性图形分析（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ploratory graph analysis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）来确定因子结构。</w:t>
            </w:r>
          </w:p>
        </w:tc>
      </w:tr>
      <w:tr w:rsidR="00DE1EF6" w14:paraId="696AE035" w14:textId="77777777">
        <w:trPr>
          <w:jc w:val="center"/>
        </w:trPr>
        <w:tc>
          <w:tcPr>
            <w:tcW w:w="1838" w:type="dxa"/>
          </w:tcPr>
          <w:p w14:paraId="041C4501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2.4.2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测量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学特征分析</w:t>
            </w:r>
          </w:p>
        </w:tc>
        <w:tc>
          <w:tcPr>
            <w:tcW w:w="6458" w:type="dxa"/>
          </w:tcPr>
          <w:p w14:paraId="4B8FDF00" w14:textId="7B28573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项目区分度、难度（或阈值参数）分析，条件允许可以考虑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项目功能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差异（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DIF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）分析；若采用项目反应理论（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IRT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）分析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，还需考虑报告项目拟合度、项目特征曲线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项目信息曲线等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DE1EF6" w14:paraId="0812F6D5" w14:textId="77777777">
        <w:trPr>
          <w:jc w:val="center"/>
        </w:trPr>
        <w:tc>
          <w:tcPr>
            <w:tcW w:w="1838" w:type="dxa"/>
          </w:tcPr>
          <w:p w14:paraId="44284FF5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 xml:space="preserve">2.4.3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量表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信度与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效度评估</w:t>
            </w:r>
          </w:p>
        </w:tc>
        <w:tc>
          <w:tcPr>
            <w:tcW w:w="6458" w:type="dxa"/>
          </w:tcPr>
          <w:p w14:paraId="599049C3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）内部一致性信度、重测信度或复本信度等；或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IRT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框架下的测验信息量或边际信度。</w:t>
            </w:r>
          </w:p>
          <w:p w14:paraId="0F6A9CED" w14:textId="1977354E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）区分效度、收敛效度、效标效度、内部效度或外部效度；敏感性指标（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sensitivity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）和特异性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specificity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DE1EF6" w14:paraId="061C0996" w14:textId="77777777">
        <w:trPr>
          <w:jc w:val="center"/>
        </w:trPr>
        <w:tc>
          <w:tcPr>
            <w:tcW w:w="1838" w:type="dxa"/>
          </w:tcPr>
          <w:p w14:paraId="5A940ED6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结果</w:t>
            </w:r>
          </w:p>
        </w:tc>
        <w:tc>
          <w:tcPr>
            <w:tcW w:w="6458" w:type="dxa"/>
            <w:vAlign w:val="center"/>
          </w:tcPr>
          <w:p w14:paraId="7D0A1030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对应统计分析方法，分别报告相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结果。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效标效度的分析是必不可少的；效度验证是一个多角度收集证据的过程，应尽可能多地提供证明量表有效的分析结果证据。</w:t>
            </w:r>
          </w:p>
        </w:tc>
      </w:tr>
      <w:tr w:rsidR="00DE1EF6" w14:paraId="2C0D0330" w14:textId="77777777">
        <w:trPr>
          <w:trHeight w:val="808"/>
          <w:jc w:val="center"/>
        </w:trPr>
        <w:tc>
          <w:tcPr>
            <w:tcW w:w="1838" w:type="dxa"/>
            <w:vAlign w:val="center"/>
          </w:tcPr>
          <w:p w14:paraId="7CA8749D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讨论</w:t>
            </w:r>
          </w:p>
        </w:tc>
        <w:tc>
          <w:tcPr>
            <w:tcW w:w="6458" w:type="dxa"/>
            <w:vAlign w:val="center"/>
          </w:tcPr>
          <w:p w14:paraId="658EA2EB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对研究结果进行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讨论，为研究结论作理论铺垫。呼应问题提出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讲述研究贡献、研究的理论与实践价值。</w:t>
            </w:r>
          </w:p>
        </w:tc>
      </w:tr>
      <w:tr w:rsidR="00DE1EF6" w14:paraId="4F16448A" w14:textId="77777777">
        <w:trPr>
          <w:trHeight w:val="808"/>
          <w:jc w:val="center"/>
        </w:trPr>
        <w:tc>
          <w:tcPr>
            <w:tcW w:w="1838" w:type="dxa"/>
            <w:vAlign w:val="center"/>
          </w:tcPr>
          <w:p w14:paraId="0A401EE9" w14:textId="77777777" w:rsidR="00DE1EF6" w:rsidRDefault="00C12443" w:rsidP="00EF392C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结论</w:t>
            </w:r>
          </w:p>
        </w:tc>
        <w:tc>
          <w:tcPr>
            <w:tcW w:w="6458" w:type="dxa"/>
            <w:vAlign w:val="center"/>
          </w:tcPr>
          <w:p w14:paraId="58EE7549" w14:textId="77777777" w:rsidR="00DE1EF6" w:rsidRDefault="00C1244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回答引言部分提出的问题的一般性结论。</w:t>
            </w:r>
          </w:p>
        </w:tc>
      </w:tr>
    </w:tbl>
    <w:p w14:paraId="3695000F" w14:textId="77777777" w:rsidR="00DE1EF6" w:rsidRDefault="00DE1EF6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DE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4NjgxZmFmMTIwYTFmZjViOWI2ODYyMDgxZDMxMmYifQ=="/>
  </w:docVars>
  <w:rsids>
    <w:rsidRoot w:val="00A46ADD"/>
    <w:rsid w:val="0000342A"/>
    <w:rsid w:val="00011986"/>
    <w:rsid w:val="00030870"/>
    <w:rsid w:val="000B2E8A"/>
    <w:rsid w:val="000E645D"/>
    <w:rsid w:val="0010093F"/>
    <w:rsid w:val="001748E3"/>
    <w:rsid w:val="001A5701"/>
    <w:rsid w:val="00205862"/>
    <w:rsid w:val="00216CCC"/>
    <w:rsid w:val="00217C36"/>
    <w:rsid w:val="00234476"/>
    <w:rsid w:val="002460BB"/>
    <w:rsid w:val="00256AC8"/>
    <w:rsid w:val="0025727C"/>
    <w:rsid w:val="00280B43"/>
    <w:rsid w:val="00294BEB"/>
    <w:rsid w:val="002A28C3"/>
    <w:rsid w:val="002E1F1B"/>
    <w:rsid w:val="003337D6"/>
    <w:rsid w:val="00367BF0"/>
    <w:rsid w:val="00371D7C"/>
    <w:rsid w:val="003A09D3"/>
    <w:rsid w:val="003A7BF3"/>
    <w:rsid w:val="00406AE2"/>
    <w:rsid w:val="004278AC"/>
    <w:rsid w:val="00482846"/>
    <w:rsid w:val="004A3673"/>
    <w:rsid w:val="005039BE"/>
    <w:rsid w:val="00514FF9"/>
    <w:rsid w:val="005310A8"/>
    <w:rsid w:val="0055671B"/>
    <w:rsid w:val="005735B0"/>
    <w:rsid w:val="005E7FE1"/>
    <w:rsid w:val="00605031"/>
    <w:rsid w:val="006E67E1"/>
    <w:rsid w:val="00702A17"/>
    <w:rsid w:val="00704E25"/>
    <w:rsid w:val="00721BDF"/>
    <w:rsid w:val="007B1CAE"/>
    <w:rsid w:val="007E65D3"/>
    <w:rsid w:val="00806DFB"/>
    <w:rsid w:val="009A2A19"/>
    <w:rsid w:val="009B7D86"/>
    <w:rsid w:val="00A25141"/>
    <w:rsid w:val="00A46ADD"/>
    <w:rsid w:val="00A655CC"/>
    <w:rsid w:val="00AC3975"/>
    <w:rsid w:val="00B26198"/>
    <w:rsid w:val="00B3113B"/>
    <w:rsid w:val="00B8038C"/>
    <w:rsid w:val="00B96574"/>
    <w:rsid w:val="00BA4C64"/>
    <w:rsid w:val="00BC3F71"/>
    <w:rsid w:val="00BD7E01"/>
    <w:rsid w:val="00C12443"/>
    <w:rsid w:val="00C34926"/>
    <w:rsid w:val="00C676C9"/>
    <w:rsid w:val="00C714DA"/>
    <w:rsid w:val="00C95C96"/>
    <w:rsid w:val="00CA20D1"/>
    <w:rsid w:val="00D865FF"/>
    <w:rsid w:val="00DA027E"/>
    <w:rsid w:val="00DE1EF6"/>
    <w:rsid w:val="00E82FA1"/>
    <w:rsid w:val="00EF392C"/>
    <w:rsid w:val="00F00FF1"/>
    <w:rsid w:val="00F52A02"/>
    <w:rsid w:val="00FC331C"/>
    <w:rsid w:val="00FD7DA9"/>
    <w:rsid w:val="00FF2DDA"/>
    <w:rsid w:val="0B7B3F78"/>
    <w:rsid w:val="0B7C296A"/>
    <w:rsid w:val="737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4A3B"/>
  <w15:docId w15:val="{7554509D-DA20-470E-9DB5-0F0C7C9B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B3CA-DC37-4BE7-8149-099A7ACB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 青蓉</dc:creator>
  <cp:lastModifiedBy>jxnudsh@163.com</cp:lastModifiedBy>
  <cp:revision>9</cp:revision>
  <dcterms:created xsi:type="dcterms:W3CDTF">2021-04-26T07:47:00Z</dcterms:created>
  <dcterms:modified xsi:type="dcterms:W3CDTF">2023-12-18T03:01:00Z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  <property fmtid="{D5CDD505-2E9C-101B-9397-08002B2CF9AE}" pid="3" name="KSOProductBuildVer">
    <vt:lpwstr>2052-12.1.0.16120</vt:lpwstr>
  </property>
  <property fmtid="{D5CDD505-2E9C-101B-9397-08002B2CF9AE}" pid="4" name="ICV">
    <vt:lpwstr>FB72B654F6A647FC8182FE52F545644D_12</vt:lpwstr>
  </property>
</Properties>
</file>